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5B5B6" w14:textId="640B4753" w:rsidR="00186FE0" w:rsidRDefault="00E74374" w:rsidP="00E25227">
      <w:pPr>
        <w:pStyle w:val="Titolo"/>
        <w:spacing w:before="120" w:after="120"/>
        <w:rPr>
          <w:b w:val="0"/>
          <w:bCs w:val="0"/>
        </w:rPr>
      </w:pPr>
      <w:r>
        <w:rPr>
          <w:b w:val="0"/>
          <w:bCs w:val="0"/>
        </w:rPr>
        <w:t xml:space="preserve">Siamo lieti di </w:t>
      </w:r>
      <w:proofErr w:type="spellStart"/>
      <w:r>
        <w:rPr>
          <w:b w:val="0"/>
          <w:bCs w:val="0"/>
        </w:rPr>
        <w:t>invitarVi</w:t>
      </w:r>
      <w:proofErr w:type="spellEnd"/>
      <w:r>
        <w:rPr>
          <w:b w:val="0"/>
          <w:bCs w:val="0"/>
        </w:rPr>
        <w:t xml:space="preserve"> alla gara Interregionale</w:t>
      </w:r>
    </w:p>
    <w:p w14:paraId="5A151873" w14:textId="77777777" w:rsidR="004D791B" w:rsidRPr="004D791B" w:rsidRDefault="004D791B" w:rsidP="004D791B">
      <w:pPr>
        <w:pStyle w:val="Sottotitolo"/>
      </w:pPr>
    </w:p>
    <w:p w14:paraId="6138CC59" w14:textId="77777777" w:rsidR="00186FE0" w:rsidRDefault="00E74374">
      <w:pPr>
        <w:pStyle w:val="Titolo6"/>
        <w:rPr>
          <w:rFonts w:ascii="Copperplate Gothic Bold" w:hAnsi="Copperplate Gothic Bold" w:cs="Copperplate Gothic Bold"/>
          <w:color w:val="auto"/>
          <w:szCs w:val="32"/>
        </w:rPr>
      </w:pPr>
      <w:r>
        <w:rPr>
          <w:rFonts w:ascii="Copperplate Gothic Bold" w:hAnsi="Copperplate Gothic Bold" w:cs="Copperplate Gothic Bold"/>
          <w:color w:val="auto"/>
          <w:sz w:val="40"/>
          <w:szCs w:val="40"/>
        </w:rPr>
        <w:t>Indoor 18 metri</w:t>
      </w:r>
    </w:p>
    <w:p w14:paraId="53B94E4E" w14:textId="69FF5A5D" w:rsidR="00186FE0" w:rsidRDefault="00E74374">
      <w:pPr>
        <w:pStyle w:val="Titolo6"/>
        <w:rPr>
          <w:rFonts w:ascii="Copperplate Gothic Bold" w:hAnsi="Copperplate Gothic Bold" w:cs="Copperplate Gothic Bold"/>
          <w:color w:val="auto"/>
          <w:sz w:val="44"/>
          <w:szCs w:val="44"/>
        </w:rPr>
      </w:pPr>
      <w:r>
        <w:rPr>
          <w:rFonts w:ascii="Copperplate Gothic Bold" w:hAnsi="Copperplate Gothic Bold" w:cs="Copperplate Gothic Bold"/>
          <w:color w:val="auto"/>
          <w:sz w:val="44"/>
          <w:szCs w:val="44"/>
        </w:rPr>
        <w:t>XXX</w:t>
      </w:r>
      <w:r w:rsidR="009558D1">
        <w:rPr>
          <w:rFonts w:ascii="Copperplate Gothic Bold" w:hAnsi="Copperplate Gothic Bold" w:cs="Copperplate Gothic Bold"/>
          <w:color w:val="auto"/>
          <w:sz w:val="44"/>
          <w:szCs w:val="44"/>
        </w:rPr>
        <w:t>III</w:t>
      </w:r>
      <w:r>
        <w:rPr>
          <w:rFonts w:ascii="Copperplate Gothic Bold" w:hAnsi="Copperplate Gothic Bold" w:cs="Copperplate Gothic Bold"/>
          <w:color w:val="auto"/>
          <w:sz w:val="44"/>
          <w:szCs w:val="44"/>
        </w:rPr>
        <w:t>° TORNEO CITTA’ DI</w:t>
      </w:r>
    </w:p>
    <w:p w14:paraId="06FDE0A1" w14:textId="7E5AD198" w:rsidR="00186FE0" w:rsidRDefault="00E74374">
      <w:pPr>
        <w:pStyle w:val="Titolo6"/>
        <w:rPr>
          <w:rFonts w:ascii="Copperplate Gothic Bold" w:hAnsi="Copperplate Gothic Bold" w:cs="Copperplate Gothic Bold"/>
          <w:color w:val="auto"/>
          <w:sz w:val="44"/>
          <w:szCs w:val="44"/>
        </w:rPr>
      </w:pPr>
      <w:r>
        <w:rPr>
          <w:rFonts w:ascii="Copperplate Gothic Bold" w:hAnsi="Copperplate Gothic Bold" w:cs="Copperplate Gothic Bold"/>
          <w:color w:val="auto"/>
          <w:sz w:val="44"/>
          <w:szCs w:val="44"/>
        </w:rPr>
        <w:t>COLOGNO MONZESE</w:t>
      </w:r>
    </w:p>
    <w:p w14:paraId="12F68B94" w14:textId="17556796" w:rsidR="00F17326" w:rsidRDefault="00F17326" w:rsidP="00F17326">
      <w:pPr>
        <w:rPr>
          <w:rFonts w:ascii="Copperplate Gothic Bold" w:hAnsi="Copperplate Gothic Bold"/>
        </w:rPr>
      </w:pPr>
    </w:p>
    <w:p w14:paraId="2B13931E" w14:textId="6D028932" w:rsidR="00F17326" w:rsidRPr="00D76B20" w:rsidRDefault="009558D1" w:rsidP="00F17326">
      <w:pPr>
        <w:pStyle w:val="Titolo3"/>
        <w:rPr>
          <w:rFonts w:ascii="Copperplate Gothic Bold" w:hAnsi="Copperplate Gothic Bold" w:cs="Copperplate Gothic Bold"/>
          <w:sz w:val="16"/>
          <w:highlight w:val="yellow"/>
        </w:rPr>
      </w:pPr>
      <w:r>
        <w:rPr>
          <w:rFonts w:ascii="Copperplate Gothic Light" w:hAnsi="Copperplate Gothic Light" w:cs="Arial"/>
          <w:szCs w:val="24"/>
          <w:highlight w:val="yellow"/>
        </w:rPr>
        <w:t>Pre</w:t>
      </w:r>
      <w:r w:rsidR="00F17326" w:rsidRPr="00D76B20">
        <w:rPr>
          <w:rFonts w:ascii="Copperplate Gothic Light" w:hAnsi="Copperplate Gothic Light" w:cs="Arial"/>
          <w:szCs w:val="24"/>
          <w:highlight w:val="yellow"/>
        </w:rPr>
        <w:t>sso il “Pala</w:t>
      </w:r>
      <w:r>
        <w:rPr>
          <w:rFonts w:ascii="Copperplate Gothic Light" w:hAnsi="Copperplate Gothic Light" w:cs="Arial"/>
          <w:szCs w:val="24"/>
          <w:highlight w:val="yellow"/>
        </w:rPr>
        <w:t>zzetto dello Sport</w:t>
      </w:r>
      <w:r w:rsidR="00F17326" w:rsidRPr="00D76B20">
        <w:rPr>
          <w:rFonts w:ascii="Copperplate Gothic Light" w:hAnsi="Copperplate Gothic Light" w:cs="Arial"/>
          <w:szCs w:val="24"/>
          <w:highlight w:val="yellow"/>
        </w:rPr>
        <w:t xml:space="preserve">” sito in via </w:t>
      </w:r>
      <w:r>
        <w:rPr>
          <w:rFonts w:ascii="Copperplate Gothic Light" w:hAnsi="Copperplate Gothic Light" w:cs="Arial"/>
          <w:szCs w:val="24"/>
          <w:highlight w:val="yellow"/>
        </w:rPr>
        <w:t>Volta 9</w:t>
      </w:r>
      <w:r w:rsidR="00F17326" w:rsidRPr="00D76B20">
        <w:rPr>
          <w:rFonts w:ascii="Copperplate Gothic Light" w:hAnsi="Copperplate Gothic Light" w:cs="Arial"/>
          <w:szCs w:val="24"/>
          <w:highlight w:val="yellow"/>
        </w:rPr>
        <w:t xml:space="preserve"> </w:t>
      </w:r>
    </w:p>
    <w:p w14:paraId="0B62691E" w14:textId="28FFAE22" w:rsidR="00F17326" w:rsidRDefault="00F17326" w:rsidP="00F17326">
      <w:pPr>
        <w:pStyle w:val="Titolo3"/>
        <w:rPr>
          <w:rFonts w:ascii="Copperplate Gothic Light" w:hAnsi="Copperplate Gothic Light" w:cs="Arial"/>
          <w:sz w:val="28"/>
          <w:szCs w:val="24"/>
        </w:rPr>
      </w:pPr>
      <w:r w:rsidRPr="00D76B20">
        <w:rPr>
          <w:rFonts w:ascii="Copperplate Gothic Light" w:hAnsi="Copperplate Gothic Light" w:cs="Arial"/>
          <w:szCs w:val="24"/>
          <w:highlight w:val="yellow"/>
        </w:rPr>
        <w:t>Cologno Monzese (mi</w:t>
      </w:r>
      <w:r>
        <w:rPr>
          <w:rFonts w:ascii="Copperplate Gothic Light" w:hAnsi="Copperplate Gothic Light" w:cs="Arial"/>
          <w:sz w:val="28"/>
          <w:szCs w:val="24"/>
        </w:rPr>
        <w:t>)</w:t>
      </w:r>
    </w:p>
    <w:p w14:paraId="216998B8" w14:textId="77777777" w:rsidR="004D791B" w:rsidRPr="004D791B" w:rsidRDefault="004D791B" w:rsidP="004D791B"/>
    <w:p w14:paraId="26A8BE40" w14:textId="77777777" w:rsidR="009558D1" w:rsidRDefault="009558D1" w:rsidP="009558D1"/>
    <w:p w14:paraId="7287DB29" w14:textId="3FAF489A" w:rsidR="009558D1" w:rsidRDefault="009558D1" w:rsidP="009558D1">
      <w:pPr>
        <w:jc w:val="center"/>
        <w:rPr>
          <w:rFonts w:ascii="Copperplate Gothic Bold" w:eastAsiaTheme="minorHAnsi" w:hAnsi="Copperplate Gothic Bold" w:cstheme="minorBidi"/>
          <w:sz w:val="22"/>
          <w:szCs w:val="22"/>
          <w:lang w:eastAsia="en-US"/>
        </w:rPr>
      </w:pPr>
      <w:r w:rsidRPr="00AE0F94">
        <w:rPr>
          <w:rFonts w:ascii="Copperplate Gothic Bold" w:eastAsiaTheme="minorHAnsi" w:hAnsi="Copperplate Gothic Bold" w:cstheme="minorBidi"/>
          <w:sz w:val="22"/>
          <w:szCs w:val="22"/>
          <w:lang w:eastAsia="en-US"/>
        </w:rPr>
        <w:t>Divisioni ammesse: Arco Nudo, Arco Olimpico, Arco Compound - tutte le classi</w:t>
      </w:r>
    </w:p>
    <w:p w14:paraId="0F46FE8C" w14:textId="77777777" w:rsidR="004D791B" w:rsidRPr="00AE0F94" w:rsidRDefault="004D791B" w:rsidP="009558D1">
      <w:pPr>
        <w:jc w:val="center"/>
        <w:rPr>
          <w:rFonts w:ascii="Copperplate Gothic Bold" w:eastAsiaTheme="minorHAnsi" w:hAnsi="Copperplate Gothic Bold" w:cstheme="minorBidi"/>
          <w:sz w:val="22"/>
          <w:szCs w:val="22"/>
          <w:lang w:eastAsia="en-US"/>
        </w:rPr>
      </w:pPr>
    </w:p>
    <w:p w14:paraId="76BC9C5D" w14:textId="77777777" w:rsidR="009558D1" w:rsidRPr="00AE0F94" w:rsidRDefault="009558D1" w:rsidP="009558D1">
      <w:pPr>
        <w:jc w:val="center"/>
        <w:rPr>
          <w:rFonts w:ascii="Copperplate Gothic Bold" w:eastAsiaTheme="minorHAnsi" w:hAnsi="Copperplate Gothic Bold" w:cstheme="minorBidi"/>
          <w:sz w:val="22"/>
          <w:szCs w:val="22"/>
          <w:lang w:eastAsia="en-US"/>
        </w:rPr>
      </w:pPr>
    </w:p>
    <w:p w14:paraId="69F496CE" w14:textId="3CC7994A" w:rsidR="009558D1" w:rsidRDefault="009558D1" w:rsidP="009558D1">
      <w:pPr>
        <w:rPr>
          <w:rFonts w:ascii="Copperplate Gothic Bold" w:eastAsiaTheme="minorHAnsi" w:hAnsi="Copperplate Gothic Bold" w:cstheme="minorBidi"/>
          <w:sz w:val="18"/>
          <w:szCs w:val="18"/>
          <w:lang w:eastAsia="en-US"/>
        </w:rPr>
      </w:pPr>
      <w:r w:rsidRPr="00E25227">
        <w:rPr>
          <w:rFonts w:ascii="Arial Black" w:eastAsiaTheme="minorHAnsi" w:hAnsi="Arial Black" w:cstheme="minorBidi"/>
          <w:sz w:val="18"/>
          <w:szCs w:val="18"/>
          <w:lang w:eastAsia="en-US"/>
        </w:rPr>
        <w:t>PROGRAMMA</w:t>
      </w:r>
      <w:r>
        <w:rPr>
          <w:rFonts w:ascii="Copperplate Gothic Bold" w:eastAsiaTheme="minorHAnsi" w:hAnsi="Copperplate Gothic Bold" w:cstheme="minorBidi"/>
          <w:sz w:val="18"/>
          <w:szCs w:val="18"/>
          <w:lang w:eastAsia="en-US"/>
        </w:rPr>
        <w:t>:</w:t>
      </w:r>
    </w:p>
    <w:p w14:paraId="605659F2" w14:textId="77777777" w:rsidR="004D791B" w:rsidRDefault="004D791B" w:rsidP="009558D1">
      <w:pPr>
        <w:rPr>
          <w:rFonts w:ascii="Copperplate Gothic Bold" w:eastAsiaTheme="minorHAnsi" w:hAnsi="Copperplate Gothic Bold" w:cstheme="minorBidi"/>
          <w:sz w:val="18"/>
          <w:szCs w:val="18"/>
          <w:lang w:eastAsia="en-US"/>
        </w:rPr>
      </w:pPr>
    </w:p>
    <w:p w14:paraId="594BFE2C" w14:textId="38F25071" w:rsidR="00D2280B" w:rsidRPr="00E25227" w:rsidRDefault="009558D1" w:rsidP="00984072">
      <w:pPr>
        <w:pStyle w:val="Paragrafoelenco"/>
        <w:numPr>
          <w:ilvl w:val="0"/>
          <w:numId w:val="2"/>
        </w:numPr>
        <w:rPr>
          <w:rFonts w:ascii="Arial Black" w:eastAsiaTheme="minorHAnsi" w:hAnsi="Arial Black" w:cstheme="minorBidi"/>
          <w:sz w:val="16"/>
          <w:szCs w:val="16"/>
          <w:lang w:eastAsia="en-US"/>
        </w:rPr>
      </w:pPr>
      <w:r w:rsidRPr="00E25227">
        <w:rPr>
          <w:rFonts w:ascii="Arial Black" w:eastAsiaTheme="minorHAnsi" w:hAnsi="Arial Black" w:cstheme="minorBidi"/>
          <w:sz w:val="16"/>
          <w:szCs w:val="16"/>
          <w:u w:val="single"/>
          <w:lang w:eastAsia="en-US"/>
        </w:rPr>
        <w:t xml:space="preserve">1° </w:t>
      </w:r>
      <w:r w:rsidR="00984072" w:rsidRPr="00E25227">
        <w:rPr>
          <w:rFonts w:ascii="Arial Black" w:eastAsiaTheme="minorHAnsi" w:hAnsi="Arial Black" w:cstheme="minorBidi"/>
          <w:sz w:val="16"/>
          <w:szCs w:val="16"/>
          <w:u w:val="single"/>
          <w:lang w:eastAsia="en-US"/>
        </w:rPr>
        <w:t>TURNO</w:t>
      </w:r>
      <w:r w:rsidRPr="00E25227">
        <w:rPr>
          <w:rFonts w:ascii="Arial Black" w:eastAsiaTheme="minorHAnsi" w:hAnsi="Arial Black" w:cstheme="minorBidi"/>
          <w:sz w:val="16"/>
          <w:szCs w:val="16"/>
          <w:lang w:eastAsia="en-US"/>
        </w:rPr>
        <w:t xml:space="preserve"> – Sabato 11 novembre 2023</w:t>
      </w:r>
      <w:r w:rsidR="00D2280B" w:rsidRPr="00E25227">
        <w:rPr>
          <w:rFonts w:ascii="Arial Black" w:eastAsiaTheme="minorHAnsi" w:hAnsi="Arial Black" w:cstheme="minorBidi"/>
          <w:sz w:val="16"/>
          <w:szCs w:val="16"/>
          <w:lang w:eastAsia="en-US"/>
        </w:rPr>
        <w:t xml:space="preserve"> </w:t>
      </w:r>
    </w:p>
    <w:p w14:paraId="3D96CB53" w14:textId="06962152" w:rsidR="009558D1" w:rsidRPr="00E25227" w:rsidRDefault="00D2280B" w:rsidP="009558D1">
      <w:pPr>
        <w:rPr>
          <w:rFonts w:ascii="Arial Black" w:eastAsiaTheme="minorHAnsi" w:hAnsi="Arial Black" w:cstheme="minorBidi"/>
          <w:sz w:val="16"/>
          <w:szCs w:val="16"/>
          <w:lang w:eastAsia="en-US"/>
        </w:rPr>
      </w:pPr>
      <w:r w:rsidRPr="00E25227">
        <w:rPr>
          <w:rFonts w:ascii="Arial Black" w:eastAsiaTheme="minorHAnsi" w:hAnsi="Arial Black" w:cstheme="minorBidi"/>
          <w:color w:val="FF0000"/>
          <w:sz w:val="16"/>
          <w:szCs w:val="16"/>
          <w:lang w:eastAsia="en-US"/>
        </w:rPr>
        <w:t>RISERVATO ALLE DIVISIONI ARCO NUDO E COMPOUND</w:t>
      </w:r>
      <w:r w:rsidR="00E45242" w:rsidRPr="00E25227">
        <w:rPr>
          <w:rFonts w:ascii="Arial Black" w:eastAsiaTheme="minorHAnsi" w:hAnsi="Arial Black" w:cstheme="minorBidi"/>
          <w:color w:val="FF0000"/>
          <w:sz w:val="16"/>
          <w:szCs w:val="16"/>
          <w:lang w:eastAsia="en-US"/>
        </w:rPr>
        <w:t xml:space="preserve"> tutte le classi</w:t>
      </w:r>
    </w:p>
    <w:p w14:paraId="0D72287C" w14:textId="63955C9F" w:rsidR="00D2280B" w:rsidRPr="00E25227" w:rsidRDefault="00D2280B" w:rsidP="009558D1">
      <w:pPr>
        <w:rPr>
          <w:rFonts w:ascii="Arial Black" w:eastAsiaTheme="minorHAnsi" w:hAnsi="Arial Black" w:cstheme="minorBidi"/>
          <w:sz w:val="16"/>
          <w:szCs w:val="16"/>
          <w:lang w:eastAsia="en-US"/>
        </w:rPr>
      </w:pPr>
      <w:proofErr w:type="gramStart"/>
      <w:r w:rsidRPr="00E25227">
        <w:rPr>
          <w:rFonts w:ascii="Arial Black" w:eastAsiaTheme="minorHAnsi" w:hAnsi="Arial Black" w:cstheme="minorBidi"/>
          <w:sz w:val="16"/>
          <w:szCs w:val="16"/>
          <w:lang w:eastAsia="en-US"/>
        </w:rPr>
        <w:t>ACCREDITAMENTO  ORE</w:t>
      </w:r>
      <w:proofErr w:type="gramEnd"/>
      <w:r w:rsidRPr="00E25227">
        <w:rPr>
          <w:rFonts w:ascii="Arial Black" w:eastAsiaTheme="minorHAnsi" w:hAnsi="Arial Black" w:cstheme="minorBidi"/>
          <w:sz w:val="16"/>
          <w:szCs w:val="16"/>
          <w:lang w:eastAsia="en-US"/>
        </w:rPr>
        <w:t xml:space="preserve"> 13:30; INIZIO TIRI ORE 14:00</w:t>
      </w:r>
    </w:p>
    <w:p w14:paraId="369C6FAB" w14:textId="717BB29F" w:rsidR="00984072" w:rsidRDefault="00984072" w:rsidP="009558D1">
      <w:pPr>
        <w:rPr>
          <w:rFonts w:ascii="Arial Black" w:eastAsiaTheme="minorHAnsi" w:hAnsi="Arial Black" w:cstheme="minorBidi"/>
          <w:sz w:val="16"/>
          <w:szCs w:val="16"/>
          <w:lang w:eastAsia="en-US"/>
        </w:rPr>
      </w:pPr>
      <w:r w:rsidRPr="00E25227">
        <w:rPr>
          <w:rFonts w:ascii="Arial Black" w:eastAsiaTheme="minorHAnsi" w:hAnsi="Arial Black" w:cstheme="minorBidi"/>
          <w:sz w:val="16"/>
          <w:szCs w:val="16"/>
          <w:lang w:eastAsia="en-US"/>
        </w:rPr>
        <w:t xml:space="preserve">Al termine del turno premiazioni delle due divisioni AN e </w:t>
      </w:r>
      <w:proofErr w:type="gramStart"/>
      <w:r w:rsidRPr="00E25227">
        <w:rPr>
          <w:rFonts w:ascii="Arial Black" w:eastAsiaTheme="minorHAnsi" w:hAnsi="Arial Black" w:cstheme="minorBidi"/>
          <w:sz w:val="16"/>
          <w:szCs w:val="16"/>
          <w:lang w:eastAsia="en-US"/>
        </w:rPr>
        <w:t>CO  come</w:t>
      </w:r>
      <w:proofErr w:type="gramEnd"/>
      <w:r w:rsidRPr="00E25227">
        <w:rPr>
          <w:rFonts w:ascii="Arial Black" w:eastAsiaTheme="minorHAnsi" w:hAnsi="Arial Black" w:cstheme="minorBidi"/>
          <w:sz w:val="16"/>
          <w:szCs w:val="16"/>
          <w:lang w:eastAsia="en-US"/>
        </w:rPr>
        <w:t xml:space="preserve"> da regolamento Fitarco</w:t>
      </w:r>
    </w:p>
    <w:p w14:paraId="583A0199" w14:textId="77777777" w:rsidR="00AE0F94" w:rsidRPr="00E25227" w:rsidRDefault="00AE0F94" w:rsidP="009558D1">
      <w:pPr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14:paraId="71807C16" w14:textId="31E8D127" w:rsidR="00984072" w:rsidRPr="00E25227" w:rsidRDefault="00D2280B" w:rsidP="00984072">
      <w:pPr>
        <w:pStyle w:val="Titolo6"/>
        <w:numPr>
          <w:ilvl w:val="0"/>
          <w:numId w:val="2"/>
        </w:numPr>
        <w:spacing w:line="360" w:lineRule="auto"/>
        <w:jc w:val="left"/>
        <w:rPr>
          <w:rFonts w:ascii="Arial Black" w:hAnsi="Arial Black" w:cs="Copperplate Gothic Bold"/>
          <w:color w:val="auto"/>
          <w:sz w:val="16"/>
          <w:szCs w:val="16"/>
        </w:rPr>
      </w:pPr>
      <w:r w:rsidRPr="00E25227">
        <w:rPr>
          <w:rFonts w:ascii="Arial Black" w:hAnsi="Arial Black" w:cs="Copperplate Gothic Bold"/>
          <w:color w:val="auto"/>
          <w:sz w:val="16"/>
          <w:szCs w:val="16"/>
          <w:u w:val="single"/>
        </w:rPr>
        <w:t xml:space="preserve">2° </w:t>
      </w:r>
      <w:r w:rsidR="00984072" w:rsidRPr="00E25227">
        <w:rPr>
          <w:rFonts w:ascii="Arial Black" w:hAnsi="Arial Black" w:cs="Copperplate Gothic Bold"/>
          <w:color w:val="auto"/>
          <w:sz w:val="16"/>
          <w:szCs w:val="16"/>
          <w:u w:val="single"/>
        </w:rPr>
        <w:t>TURNO</w:t>
      </w:r>
      <w:r w:rsidRPr="00E25227">
        <w:rPr>
          <w:rFonts w:ascii="Arial Black" w:hAnsi="Arial Black" w:cs="Copperplate Gothic Bold"/>
          <w:color w:val="auto"/>
          <w:sz w:val="16"/>
          <w:szCs w:val="16"/>
        </w:rPr>
        <w:t xml:space="preserve"> – Domenica 12 novembre 2023</w:t>
      </w:r>
    </w:p>
    <w:p w14:paraId="538B3DA7" w14:textId="50ABFFC8" w:rsidR="00D2280B" w:rsidRPr="00E25227" w:rsidRDefault="00D2280B" w:rsidP="00984072">
      <w:pPr>
        <w:pStyle w:val="Titolo6"/>
        <w:numPr>
          <w:ilvl w:val="0"/>
          <w:numId w:val="0"/>
        </w:numPr>
        <w:spacing w:line="360" w:lineRule="auto"/>
        <w:ind w:left="1152" w:hanging="1152"/>
        <w:jc w:val="left"/>
        <w:rPr>
          <w:rFonts w:ascii="Arial Black" w:hAnsi="Arial Black"/>
          <w:sz w:val="16"/>
          <w:szCs w:val="16"/>
        </w:rPr>
      </w:pPr>
      <w:r w:rsidRPr="00E25227">
        <w:rPr>
          <w:rFonts w:ascii="Arial Black" w:hAnsi="Arial Black"/>
          <w:sz w:val="16"/>
          <w:szCs w:val="16"/>
        </w:rPr>
        <w:t>RISERVATO ALL</w:t>
      </w:r>
      <w:r w:rsidR="00E45242" w:rsidRPr="00E25227">
        <w:rPr>
          <w:rFonts w:ascii="Arial Black" w:hAnsi="Arial Black"/>
          <w:sz w:val="16"/>
          <w:szCs w:val="16"/>
        </w:rPr>
        <w:t>A</w:t>
      </w:r>
      <w:r w:rsidRPr="00E25227">
        <w:rPr>
          <w:rFonts w:ascii="Arial Black" w:hAnsi="Arial Black"/>
          <w:sz w:val="16"/>
          <w:szCs w:val="16"/>
        </w:rPr>
        <w:t xml:space="preserve"> DIVISION</w:t>
      </w:r>
      <w:r w:rsidR="00E45242" w:rsidRPr="00E25227">
        <w:rPr>
          <w:rFonts w:ascii="Arial Black" w:hAnsi="Arial Black"/>
          <w:sz w:val="16"/>
          <w:szCs w:val="16"/>
        </w:rPr>
        <w:t>E OLIMPICO tutte le classi</w:t>
      </w:r>
    </w:p>
    <w:p w14:paraId="2B99F424" w14:textId="10367432" w:rsidR="00E45242" w:rsidRDefault="00E45242" w:rsidP="00D2280B">
      <w:pPr>
        <w:rPr>
          <w:rFonts w:ascii="Arial Black" w:hAnsi="Arial Black"/>
          <w:sz w:val="16"/>
          <w:szCs w:val="16"/>
        </w:rPr>
      </w:pPr>
      <w:r w:rsidRPr="00E25227">
        <w:rPr>
          <w:rFonts w:ascii="Arial Black" w:hAnsi="Arial Black"/>
          <w:sz w:val="16"/>
          <w:szCs w:val="16"/>
        </w:rPr>
        <w:t>ACCREDITAMENTO ORE 8:30; INIZIO TIRI ORE 9:00</w:t>
      </w:r>
    </w:p>
    <w:p w14:paraId="205DD8D8" w14:textId="77777777" w:rsidR="00AE0F94" w:rsidRPr="00E25227" w:rsidRDefault="00AE0F94" w:rsidP="00D2280B">
      <w:pPr>
        <w:rPr>
          <w:rFonts w:ascii="Arial Black" w:hAnsi="Arial Black"/>
          <w:sz w:val="16"/>
          <w:szCs w:val="16"/>
        </w:rPr>
      </w:pPr>
    </w:p>
    <w:p w14:paraId="6D8BF869" w14:textId="2D124689" w:rsidR="00E45242" w:rsidRPr="00E25227" w:rsidRDefault="00E45242" w:rsidP="00984072">
      <w:pPr>
        <w:pStyle w:val="Paragrafoelenco"/>
        <w:numPr>
          <w:ilvl w:val="0"/>
          <w:numId w:val="2"/>
        </w:numPr>
        <w:rPr>
          <w:rFonts w:ascii="Arial Black" w:hAnsi="Arial Black"/>
          <w:sz w:val="16"/>
          <w:szCs w:val="16"/>
        </w:rPr>
      </w:pPr>
      <w:r w:rsidRPr="00E25227">
        <w:rPr>
          <w:rFonts w:ascii="Arial Black" w:hAnsi="Arial Black"/>
          <w:sz w:val="16"/>
          <w:szCs w:val="16"/>
          <w:u w:val="single"/>
        </w:rPr>
        <w:t>3° TURNO</w:t>
      </w:r>
      <w:r w:rsidRPr="00E25227">
        <w:rPr>
          <w:rFonts w:ascii="Arial Black" w:hAnsi="Arial Black"/>
          <w:sz w:val="16"/>
          <w:szCs w:val="16"/>
        </w:rPr>
        <w:t xml:space="preserve"> – Domenica 12 novembre 2023</w:t>
      </w:r>
    </w:p>
    <w:p w14:paraId="67C66A02" w14:textId="4E075C06" w:rsidR="00E45242" w:rsidRPr="00E25227" w:rsidRDefault="00E45242" w:rsidP="00D2280B">
      <w:pPr>
        <w:rPr>
          <w:rFonts w:ascii="Arial Black" w:hAnsi="Arial Black"/>
          <w:color w:val="FF0000"/>
          <w:sz w:val="16"/>
          <w:szCs w:val="16"/>
        </w:rPr>
      </w:pPr>
      <w:r w:rsidRPr="00E25227">
        <w:rPr>
          <w:rFonts w:ascii="Arial Black" w:hAnsi="Arial Black"/>
          <w:color w:val="FF0000"/>
          <w:sz w:val="16"/>
          <w:szCs w:val="16"/>
        </w:rPr>
        <w:t>RISERVATO ALLA DIVISIONE OLIMPICO tutte le classi</w:t>
      </w:r>
    </w:p>
    <w:p w14:paraId="4433AED3" w14:textId="6860581B" w:rsidR="00E45242" w:rsidRPr="00E25227" w:rsidRDefault="00E45242" w:rsidP="00D2280B">
      <w:pPr>
        <w:rPr>
          <w:rFonts w:ascii="Arial Black" w:hAnsi="Arial Black"/>
          <w:sz w:val="16"/>
          <w:szCs w:val="16"/>
        </w:rPr>
      </w:pPr>
      <w:r w:rsidRPr="00E25227">
        <w:rPr>
          <w:rFonts w:ascii="Arial Black" w:hAnsi="Arial Black"/>
          <w:sz w:val="16"/>
          <w:szCs w:val="16"/>
        </w:rPr>
        <w:t>ACCREDITAMENTO ORE 14:00; inizio tiri ore 14:30</w:t>
      </w:r>
    </w:p>
    <w:p w14:paraId="53199564" w14:textId="1E563AB4" w:rsidR="00E45242" w:rsidRPr="00E25227" w:rsidRDefault="00E45242" w:rsidP="00D2280B">
      <w:pPr>
        <w:rPr>
          <w:rFonts w:ascii="Arial Black" w:hAnsi="Arial Black"/>
          <w:sz w:val="16"/>
          <w:szCs w:val="16"/>
        </w:rPr>
      </w:pPr>
      <w:r w:rsidRPr="00E25227">
        <w:rPr>
          <w:rFonts w:ascii="Arial Black" w:hAnsi="Arial Black"/>
          <w:sz w:val="16"/>
          <w:szCs w:val="16"/>
        </w:rPr>
        <w:t>Al termine dei due turni della domenica premiazioni della divisione olimpico come da regolamento Fitarco</w:t>
      </w:r>
    </w:p>
    <w:p w14:paraId="24BE3A65" w14:textId="4BAC9651" w:rsidR="00F17326" w:rsidRPr="00E25227" w:rsidRDefault="00F17326" w:rsidP="00F17326">
      <w:pPr>
        <w:suppressAutoHyphens w:val="0"/>
        <w:spacing w:after="160" w:line="259" w:lineRule="auto"/>
        <w:rPr>
          <w:rFonts w:ascii="Copperplate Gothic Bold" w:eastAsiaTheme="minorHAnsi" w:hAnsi="Copperplate Gothic Bold" w:cstheme="minorBidi"/>
          <w:sz w:val="16"/>
          <w:szCs w:val="16"/>
          <w:lang w:eastAsia="en-US"/>
        </w:rPr>
      </w:pPr>
    </w:p>
    <w:p w14:paraId="705DCB03" w14:textId="0B9C92C7" w:rsidR="00F17326" w:rsidRPr="00AE0F94" w:rsidRDefault="00F17326" w:rsidP="00F17326">
      <w:pPr>
        <w:suppressAutoHyphens w:val="0"/>
        <w:spacing w:after="160" w:line="259" w:lineRule="auto"/>
        <w:rPr>
          <w:rFonts w:ascii="Copperplate Gothic Bold" w:eastAsiaTheme="minorHAnsi" w:hAnsi="Copperplate Gothic Bold" w:cstheme="minorBidi"/>
          <w:b/>
          <w:bCs/>
          <w:sz w:val="18"/>
          <w:szCs w:val="18"/>
          <w:lang w:eastAsia="en-US"/>
        </w:rPr>
      </w:pPr>
      <w:r w:rsidRPr="00AE0F94">
        <w:rPr>
          <w:rFonts w:ascii="Copperplate Gothic Bold" w:eastAsiaTheme="minorHAnsi" w:hAnsi="Copperplate Gothic Bold" w:cstheme="minorBidi"/>
          <w:b/>
          <w:bCs/>
          <w:sz w:val="18"/>
          <w:szCs w:val="18"/>
          <w:lang w:eastAsia="en-US"/>
        </w:rPr>
        <w:t xml:space="preserve">Quota di iscrizione: euro </w:t>
      </w:r>
      <w:r w:rsidR="00984072" w:rsidRPr="00AE0F94">
        <w:rPr>
          <w:rFonts w:ascii="Copperplate Gothic Bold" w:eastAsiaTheme="minorHAnsi" w:hAnsi="Copperplate Gothic Bold" w:cstheme="minorBidi"/>
          <w:b/>
          <w:bCs/>
          <w:sz w:val="18"/>
          <w:szCs w:val="18"/>
          <w:lang w:eastAsia="en-US"/>
        </w:rPr>
        <w:t>20 SENIOR E MASTER, EURO 10 CLASSI GIOVANILI</w:t>
      </w:r>
      <w:r w:rsidRPr="00AE0F94">
        <w:rPr>
          <w:rFonts w:ascii="Copperplate Gothic Bold" w:eastAsiaTheme="minorHAnsi" w:hAnsi="Copperplate Gothic Bold" w:cstheme="minorBidi"/>
          <w:b/>
          <w:bCs/>
          <w:sz w:val="18"/>
          <w:szCs w:val="18"/>
          <w:lang w:eastAsia="en-US"/>
        </w:rPr>
        <w:t xml:space="preserve"> </w:t>
      </w:r>
    </w:p>
    <w:p w14:paraId="57B085AF" w14:textId="208BA070" w:rsidR="00F17326" w:rsidRPr="00F17326" w:rsidRDefault="00F17326" w:rsidP="00F17326">
      <w:pPr>
        <w:suppressAutoHyphens w:val="0"/>
        <w:spacing w:after="160" w:line="259" w:lineRule="auto"/>
        <w:rPr>
          <w:rFonts w:ascii="Copperplate Gothic Bold" w:eastAsiaTheme="minorHAnsi" w:hAnsi="Copperplate Gothic Bold" w:cstheme="minorBidi"/>
          <w:sz w:val="18"/>
          <w:szCs w:val="18"/>
          <w:lang w:eastAsia="en-US"/>
        </w:rPr>
      </w:pPr>
      <w:r w:rsidRPr="00F17326">
        <w:rPr>
          <w:rFonts w:ascii="Copperplate Gothic Bold" w:eastAsiaTheme="minorHAnsi" w:hAnsi="Copperplate Gothic Bold" w:cstheme="minorBidi"/>
          <w:sz w:val="18"/>
          <w:szCs w:val="18"/>
          <w:lang w:eastAsia="en-US"/>
        </w:rPr>
        <w:t xml:space="preserve">Le iscrizioni possono essere effettuate unicamente ON-LINE a partire dal </w:t>
      </w:r>
      <w:r w:rsidR="00984072">
        <w:rPr>
          <w:rFonts w:ascii="Copperplate Gothic Bold" w:eastAsiaTheme="minorHAnsi" w:hAnsi="Copperplate Gothic Bold" w:cstheme="minorBidi"/>
          <w:sz w:val="18"/>
          <w:szCs w:val="18"/>
          <w:lang w:eastAsia="en-US"/>
        </w:rPr>
        <w:t>9</w:t>
      </w:r>
      <w:r w:rsidRPr="00F17326">
        <w:rPr>
          <w:rFonts w:ascii="Copperplate Gothic Bold" w:eastAsiaTheme="minorHAnsi" w:hAnsi="Copperplate Gothic Bold" w:cstheme="minorBidi"/>
          <w:sz w:val="18"/>
          <w:szCs w:val="18"/>
          <w:lang w:eastAsia="en-US"/>
        </w:rPr>
        <w:t>/10/20</w:t>
      </w:r>
      <w:r w:rsidR="00984072">
        <w:rPr>
          <w:rFonts w:ascii="Copperplate Gothic Bold" w:eastAsiaTheme="minorHAnsi" w:hAnsi="Copperplate Gothic Bold" w:cstheme="minorBidi"/>
          <w:sz w:val="18"/>
          <w:szCs w:val="18"/>
          <w:lang w:eastAsia="en-US"/>
        </w:rPr>
        <w:t>23</w:t>
      </w:r>
      <w:r w:rsidRPr="00F17326">
        <w:rPr>
          <w:rFonts w:ascii="Copperplate Gothic Bold" w:eastAsiaTheme="minorHAnsi" w:hAnsi="Copperplate Gothic Bold" w:cstheme="minorBidi"/>
          <w:sz w:val="18"/>
          <w:szCs w:val="18"/>
          <w:lang w:eastAsia="en-US"/>
        </w:rPr>
        <w:t xml:space="preserve">; chiusura iscrizioni il </w:t>
      </w:r>
      <w:r w:rsidR="00984072">
        <w:rPr>
          <w:rFonts w:ascii="Copperplate Gothic Bold" w:eastAsiaTheme="minorHAnsi" w:hAnsi="Copperplate Gothic Bold" w:cstheme="minorBidi"/>
          <w:sz w:val="18"/>
          <w:szCs w:val="18"/>
          <w:lang w:eastAsia="en-US"/>
        </w:rPr>
        <w:t>05/11/2023</w:t>
      </w:r>
      <w:r w:rsidRPr="00F17326">
        <w:rPr>
          <w:rFonts w:ascii="Copperplate Gothic Bold" w:eastAsiaTheme="minorHAnsi" w:hAnsi="Copperplate Gothic Bold" w:cstheme="minorBidi"/>
          <w:sz w:val="18"/>
          <w:szCs w:val="18"/>
          <w:lang w:eastAsia="en-US"/>
        </w:rPr>
        <w:t>.</w:t>
      </w:r>
    </w:p>
    <w:p w14:paraId="2A05743A" w14:textId="641A32CF" w:rsidR="00E25227" w:rsidRPr="00AE0F94" w:rsidRDefault="00F17326" w:rsidP="00E25227">
      <w:pPr>
        <w:suppressAutoHyphens w:val="0"/>
        <w:spacing w:after="160" w:line="259" w:lineRule="auto"/>
        <w:rPr>
          <w:rFonts w:ascii="Copperplate Gothic Bold" w:eastAsiaTheme="minorHAnsi" w:hAnsi="Copperplate Gothic Bold" w:cstheme="minorBidi"/>
          <w:sz w:val="18"/>
          <w:szCs w:val="18"/>
          <w:u w:val="single"/>
          <w:lang w:eastAsia="en-US"/>
        </w:rPr>
      </w:pPr>
      <w:r w:rsidRPr="00F17326">
        <w:rPr>
          <w:rFonts w:ascii="Copperplate Gothic Bold" w:eastAsiaTheme="minorHAnsi" w:hAnsi="Copperplate Gothic Bold" w:cstheme="minorBidi"/>
          <w:sz w:val="18"/>
          <w:szCs w:val="18"/>
          <w:lang w:eastAsia="en-US"/>
        </w:rPr>
        <w:t>La mancata partecipazione o la disdetta oltre il suddetto termine comporteranno comunque il pagamento della quota di iscrizione.</w:t>
      </w:r>
      <w:r w:rsidR="00984072">
        <w:rPr>
          <w:rFonts w:ascii="Copperplate Gothic Bold" w:eastAsiaTheme="minorHAnsi" w:hAnsi="Copperplate Gothic Bold" w:cstheme="minorBidi"/>
          <w:sz w:val="18"/>
          <w:szCs w:val="18"/>
          <w:lang w:eastAsia="en-US"/>
        </w:rPr>
        <w:t xml:space="preserve"> </w:t>
      </w:r>
      <w:r w:rsidR="00984072" w:rsidRPr="00AE0F94">
        <w:rPr>
          <w:rFonts w:ascii="Copperplate Gothic Bold" w:eastAsiaTheme="minorHAnsi" w:hAnsi="Copperplate Gothic Bold" w:cstheme="minorBidi"/>
          <w:sz w:val="18"/>
          <w:szCs w:val="18"/>
          <w:u w:val="single"/>
          <w:lang w:eastAsia="en-US"/>
        </w:rPr>
        <w:t>OLTRE TALE DATA NON SARANNO INOLTRE AMMESSE CAMBI DI DIVISIONE O DI CLASSE</w:t>
      </w:r>
      <w:r w:rsidR="00E25227" w:rsidRPr="00AE0F94">
        <w:rPr>
          <w:rFonts w:ascii="Copperplate Gothic Bold" w:eastAsiaTheme="minorHAnsi" w:hAnsi="Copperplate Gothic Bold" w:cstheme="minorBidi"/>
          <w:sz w:val="18"/>
          <w:szCs w:val="18"/>
          <w:u w:val="single"/>
          <w:lang w:eastAsia="en-US"/>
        </w:rPr>
        <w:t>.</w:t>
      </w:r>
    </w:p>
    <w:p w14:paraId="103B8665" w14:textId="60F85B26" w:rsidR="00E25227" w:rsidRDefault="00E25227" w:rsidP="00E25227">
      <w:pPr>
        <w:suppressAutoHyphens w:val="0"/>
        <w:spacing w:after="160" w:line="259" w:lineRule="auto"/>
        <w:rPr>
          <w:rFonts w:ascii="Copperplate Gothic Bold" w:eastAsiaTheme="minorHAnsi" w:hAnsi="Copperplate Gothic Bold" w:cstheme="minorBidi"/>
          <w:sz w:val="18"/>
          <w:szCs w:val="18"/>
          <w:lang w:eastAsia="en-US"/>
        </w:rPr>
      </w:pPr>
      <w:r>
        <w:rPr>
          <w:rFonts w:ascii="Copperplate Gothic Bold" w:eastAsiaTheme="minorHAnsi" w:hAnsi="Copperplate Gothic Bold" w:cstheme="minorBidi"/>
          <w:sz w:val="18"/>
          <w:szCs w:val="18"/>
          <w:lang w:eastAsia="en-US"/>
        </w:rPr>
        <w:t xml:space="preserve">Pagamento quota da effettuare entro il termine di chiusura iscrizione con bonifico bancario  specificando NOMI ATLETI E SOCIETA’ su c/c intestato ASD Arcieri di Cologno Monzese presso Banca </w:t>
      </w:r>
      <w:r w:rsidRPr="00AE0F94">
        <w:rPr>
          <w:rFonts w:ascii="Copperplate Gothic Bold" w:eastAsiaTheme="minorHAnsi" w:hAnsi="Copperplate Gothic Bold" w:cstheme="minorBidi"/>
          <w:sz w:val="20"/>
          <w:szCs w:val="20"/>
          <w:lang w:eastAsia="en-US"/>
        </w:rPr>
        <w:t>BCC MILANO</w:t>
      </w:r>
      <w:r>
        <w:rPr>
          <w:rFonts w:ascii="Copperplate Gothic Bold" w:eastAsiaTheme="minorHAnsi" w:hAnsi="Copperplate Gothic Bold" w:cstheme="minorBidi"/>
          <w:sz w:val="18"/>
          <w:szCs w:val="18"/>
          <w:lang w:eastAsia="en-US"/>
        </w:rPr>
        <w:t xml:space="preserve"> cod. IBAN  </w:t>
      </w:r>
      <w:r w:rsidRPr="002212FD">
        <w:rPr>
          <w:rFonts w:ascii="Copperplate Gothic Bold" w:eastAsiaTheme="minorHAnsi" w:hAnsi="Copperplate Gothic Bold" w:cstheme="minorBidi"/>
          <w:sz w:val="20"/>
          <w:szCs w:val="20"/>
          <w:lang w:eastAsia="en-US"/>
        </w:rPr>
        <w:t>IT69S0845332970000000205604</w:t>
      </w:r>
      <w:r w:rsidR="002212FD">
        <w:rPr>
          <w:rFonts w:ascii="Copperplate Gothic Bold" w:eastAsiaTheme="minorHAnsi" w:hAnsi="Copperplate Gothic Bold" w:cstheme="minorBidi"/>
          <w:sz w:val="18"/>
          <w:szCs w:val="18"/>
          <w:lang w:eastAsia="en-US"/>
        </w:rPr>
        <w:t xml:space="preserve">; causale quota gara </w:t>
      </w:r>
      <w:r w:rsidR="00AE0F94">
        <w:rPr>
          <w:rFonts w:ascii="Copperplate Gothic Bold" w:eastAsiaTheme="minorHAnsi" w:hAnsi="Copperplate Gothic Bold" w:cstheme="minorBidi"/>
          <w:sz w:val="18"/>
          <w:szCs w:val="18"/>
          <w:lang w:eastAsia="en-US"/>
        </w:rPr>
        <w:t>R</w:t>
      </w:r>
      <w:r w:rsidR="002212FD">
        <w:rPr>
          <w:rFonts w:ascii="Copperplate Gothic Bold" w:eastAsiaTheme="minorHAnsi" w:hAnsi="Copperplate Gothic Bold" w:cstheme="minorBidi"/>
          <w:sz w:val="18"/>
          <w:szCs w:val="18"/>
          <w:lang w:eastAsia="en-US"/>
        </w:rPr>
        <w:t xml:space="preserve">2304119 </w:t>
      </w:r>
      <w:r w:rsidR="004D791B">
        <w:rPr>
          <w:rFonts w:ascii="Copperplate Gothic Bold" w:eastAsiaTheme="minorHAnsi" w:hAnsi="Copperplate Gothic Bold" w:cstheme="minorBidi"/>
          <w:sz w:val="18"/>
          <w:szCs w:val="18"/>
          <w:lang w:eastAsia="en-US"/>
        </w:rPr>
        <w:t xml:space="preserve"> </w:t>
      </w:r>
      <w:r w:rsidR="002212FD">
        <w:rPr>
          <w:rFonts w:ascii="Copperplate Gothic Bold" w:eastAsiaTheme="minorHAnsi" w:hAnsi="Copperplate Gothic Bold" w:cstheme="minorBidi"/>
          <w:sz w:val="18"/>
          <w:szCs w:val="18"/>
          <w:lang w:eastAsia="en-US"/>
        </w:rPr>
        <w:t xml:space="preserve">(cognome e nome e sigla società) inviando copia del bonifico a </w:t>
      </w:r>
      <w:hyperlink r:id="rId7" w:history="1">
        <w:r w:rsidR="002212FD" w:rsidRPr="000B1BDA">
          <w:rPr>
            <w:rStyle w:val="Collegamentoipertestuale"/>
            <w:rFonts w:ascii="Copperplate Gothic Bold" w:eastAsiaTheme="minorHAnsi" w:hAnsi="Copperplate Gothic Bold" w:cstheme="minorBidi"/>
            <w:sz w:val="18"/>
            <w:szCs w:val="18"/>
            <w:lang w:eastAsia="en-US"/>
          </w:rPr>
          <w:t>segreteria@arciericologno.org</w:t>
        </w:r>
      </w:hyperlink>
      <w:r w:rsidR="002212FD">
        <w:rPr>
          <w:rFonts w:ascii="Copperplate Gothic Bold" w:eastAsiaTheme="minorHAnsi" w:hAnsi="Copperplate Gothic Bold" w:cstheme="minorBidi"/>
          <w:sz w:val="18"/>
          <w:szCs w:val="18"/>
          <w:lang w:eastAsia="en-US"/>
        </w:rPr>
        <w:t xml:space="preserve"> e consegnando la copia in fase di accreditamento; in via eccezionale si potrà pagare in contanti al momento dell’accreditamento con denaro contato.</w:t>
      </w:r>
    </w:p>
    <w:p w14:paraId="631A46BF" w14:textId="77777777" w:rsidR="00AE0F94" w:rsidRDefault="00AE0F94" w:rsidP="00E25227">
      <w:pPr>
        <w:suppressAutoHyphens w:val="0"/>
        <w:spacing w:after="160" w:line="259" w:lineRule="auto"/>
        <w:rPr>
          <w:rFonts w:ascii="Copperplate Gothic Bold" w:eastAsiaTheme="minorHAnsi" w:hAnsi="Copperplate Gothic Bold" w:cstheme="minorBidi"/>
          <w:sz w:val="18"/>
          <w:szCs w:val="18"/>
          <w:lang w:eastAsia="en-US"/>
        </w:rPr>
      </w:pPr>
    </w:p>
    <w:p w14:paraId="5D7FB3AF" w14:textId="77777777" w:rsidR="00AE0F94" w:rsidRDefault="00AE0F94" w:rsidP="00E25227">
      <w:pPr>
        <w:suppressAutoHyphens w:val="0"/>
        <w:spacing w:after="160" w:line="259" w:lineRule="auto"/>
        <w:rPr>
          <w:rFonts w:ascii="Copperplate Gothic Bold" w:eastAsiaTheme="minorHAnsi" w:hAnsi="Copperplate Gothic Bold" w:cstheme="minorBidi"/>
          <w:sz w:val="18"/>
          <w:szCs w:val="18"/>
          <w:lang w:eastAsia="en-US"/>
        </w:rPr>
      </w:pPr>
    </w:p>
    <w:p w14:paraId="07061295" w14:textId="77777777" w:rsidR="00AE0F94" w:rsidRDefault="00AE0F94" w:rsidP="00E25227">
      <w:pPr>
        <w:suppressAutoHyphens w:val="0"/>
        <w:spacing w:after="160" w:line="259" w:lineRule="auto"/>
        <w:rPr>
          <w:rFonts w:ascii="Copperplate Gothic Bold" w:eastAsiaTheme="minorHAnsi" w:hAnsi="Copperplate Gothic Bold" w:cstheme="minorBidi"/>
          <w:sz w:val="18"/>
          <w:szCs w:val="18"/>
          <w:lang w:eastAsia="en-US"/>
        </w:rPr>
      </w:pPr>
    </w:p>
    <w:p w14:paraId="15C3B030" w14:textId="77777777" w:rsidR="00AE0F94" w:rsidRDefault="00AE0F94" w:rsidP="00E25227">
      <w:pPr>
        <w:suppressAutoHyphens w:val="0"/>
        <w:spacing w:after="160" w:line="259" w:lineRule="auto"/>
        <w:rPr>
          <w:rFonts w:ascii="Copperplate Gothic Bold" w:eastAsiaTheme="minorHAnsi" w:hAnsi="Copperplate Gothic Bold" w:cstheme="minorBidi"/>
          <w:sz w:val="18"/>
          <w:szCs w:val="18"/>
          <w:lang w:eastAsia="en-US"/>
        </w:rPr>
      </w:pPr>
    </w:p>
    <w:p w14:paraId="7EEB7D09" w14:textId="02190AE5" w:rsidR="002212FD" w:rsidRDefault="002212FD" w:rsidP="00E25227">
      <w:pPr>
        <w:suppressAutoHyphens w:val="0"/>
        <w:spacing w:after="160" w:line="259" w:lineRule="auto"/>
        <w:rPr>
          <w:rFonts w:ascii="Copperplate Gothic Bold" w:eastAsiaTheme="minorHAnsi" w:hAnsi="Copperplate Gothic Bold" w:cstheme="minorBidi"/>
          <w:sz w:val="18"/>
          <w:szCs w:val="18"/>
          <w:lang w:eastAsia="en-US"/>
        </w:rPr>
      </w:pPr>
      <w:r>
        <w:rPr>
          <w:rFonts w:ascii="Copperplate Gothic Bold" w:eastAsiaTheme="minorHAnsi" w:hAnsi="Copperplate Gothic Bold" w:cstheme="minorBidi"/>
          <w:sz w:val="18"/>
          <w:szCs w:val="18"/>
          <w:lang w:eastAsia="en-US"/>
        </w:rPr>
        <w:t>-sono obbligatorie le scarpe da ginnastica e la divisa di società sia per arcieri che tecnici e accompagnatori</w:t>
      </w:r>
    </w:p>
    <w:p w14:paraId="4CE42A82" w14:textId="6ED13D5F" w:rsidR="002212FD" w:rsidRDefault="002212FD" w:rsidP="00E25227">
      <w:pPr>
        <w:suppressAutoHyphens w:val="0"/>
        <w:spacing w:after="160" w:line="259" w:lineRule="auto"/>
        <w:rPr>
          <w:rFonts w:ascii="Copperplate Gothic Bold" w:eastAsiaTheme="minorHAnsi" w:hAnsi="Copperplate Gothic Bold" w:cstheme="minorBidi"/>
          <w:sz w:val="18"/>
          <w:szCs w:val="18"/>
          <w:lang w:eastAsia="en-US"/>
        </w:rPr>
      </w:pPr>
      <w:r>
        <w:rPr>
          <w:rFonts w:ascii="Copperplate Gothic Bold" w:eastAsiaTheme="minorHAnsi" w:hAnsi="Copperplate Gothic Bold" w:cstheme="minorBidi"/>
          <w:sz w:val="18"/>
          <w:szCs w:val="18"/>
          <w:lang w:eastAsia="en-US"/>
        </w:rPr>
        <w:t>-sono ammessi sul campo di gara unicamente gli arcieri e i tecnici accreditati o eventuali accompagnatori di atleti disabili</w:t>
      </w:r>
    </w:p>
    <w:p w14:paraId="79E8C19B" w14:textId="66EC547F" w:rsidR="002212FD" w:rsidRDefault="002212FD" w:rsidP="00E25227">
      <w:pPr>
        <w:suppressAutoHyphens w:val="0"/>
        <w:spacing w:after="160" w:line="259" w:lineRule="auto"/>
        <w:rPr>
          <w:rFonts w:ascii="Copperplate Gothic Bold" w:eastAsiaTheme="minorHAnsi" w:hAnsi="Copperplate Gothic Bold" w:cstheme="minorBidi"/>
          <w:sz w:val="18"/>
          <w:szCs w:val="18"/>
          <w:lang w:eastAsia="en-US"/>
        </w:rPr>
      </w:pPr>
      <w:r>
        <w:rPr>
          <w:rFonts w:ascii="Copperplate Gothic Bold" w:eastAsiaTheme="minorHAnsi" w:hAnsi="Copperplate Gothic Bold" w:cstheme="minorBidi"/>
          <w:sz w:val="18"/>
          <w:szCs w:val="18"/>
          <w:lang w:eastAsia="en-US"/>
        </w:rPr>
        <w:t>-il pubblico è ammesso nell’area tribune alle spalle del campo di gara</w:t>
      </w:r>
    </w:p>
    <w:p w14:paraId="26ECF76D" w14:textId="72C22F72" w:rsidR="002212FD" w:rsidRDefault="002212FD" w:rsidP="00E25227">
      <w:pPr>
        <w:suppressAutoHyphens w:val="0"/>
        <w:spacing w:after="160" w:line="259" w:lineRule="auto"/>
        <w:rPr>
          <w:rFonts w:ascii="Copperplate Gothic Bold" w:eastAsiaTheme="minorHAnsi" w:hAnsi="Copperplate Gothic Bold" w:cstheme="minorBidi"/>
          <w:sz w:val="18"/>
          <w:szCs w:val="18"/>
          <w:lang w:eastAsia="en-US"/>
        </w:rPr>
      </w:pPr>
      <w:r>
        <w:rPr>
          <w:rFonts w:ascii="Copperplate Gothic Bold" w:eastAsiaTheme="minorHAnsi" w:hAnsi="Copperplate Gothic Bold" w:cstheme="minorBidi"/>
          <w:sz w:val="18"/>
          <w:szCs w:val="18"/>
          <w:lang w:eastAsia="en-US"/>
        </w:rPr>
        <w:t xml:space="preserve">-durante la pausa di ciascun turno verrà offerto un rinfresco </w:t>
      </w:r>
    </w:p>
    <w:p w14:paraId="44024741" w14:textId="77777777" w:rsidR="00AE0F94" w:rsidRDefault="00AE0F94" w:rsidP="00E25227">
      <w:pPr>
        <w:suppressAutoHyphens w:val="0"/>
        <w:spacing w:after="160" w:line="259" w:lineRule="auto"/>
        <w:rPr>
          <w:rFonts w:ascii="Copperplate Gothic Bold" w:eastAsiaTheme="minorHAnsi" w:hAnsi="Copperplate Gothic Bold" w:cstheme="minorBidi"/>
          <w:sz w:val="18"/>
          <w:szCs w:val="18"/>
          <w:lang w:eastAsia="en-US"/>
        </w:rPr>
      </w:pPr>
    </w:p>
    <w:p w14:paraId="73A4EF37" w14:textId="2D4D16C3" w:rsidR="002212FD" w:rsidRDefault="002212FD" w:rsidP="00E25227">
      <w:pPr>
        <w:suppressAutoHyphens w:val="0"/>
        <w:spacing w:after="160" w:line="259" w:lineRule="auto"/>
        <w:rPr>
          <w:rFonts w:ascii="Copperplate Gothic Bold" w:eastAsiaTheme="minorHAnsi" w:hAnsi="Copperplate Gothic Bold" w:cstheme="minorBidi"/>
          <w:sz w:val="18"/>
          <w:szCs w:val="18"/>
          <w:lang w:eastAsia="en-US"/>
        </w:rPr>
      </w:pPr>
      <w:r>
        <w:rPr>
          <w:rFonts w:ascii="Copperplate Gothic Bold" w:eastAsiaTheme="minorHAnsi" w:hAnsi="Copperplate Gothic Bold" w:cstheme="minorBidi"/>
          <w:sz w:val="18"/>
          <w:szCs w:val="18"/>
          <w:lang w:eastAsia="en-US"/>
        </w:rPr>
        <w:t>Per informazioni e l’accreditamento dei tecnici (entro la data di chiusura iscrizioni</w:t>
      </w:r>
      <w:r w:rsidR="00AE0F94">
        <w:rPr>
          <w:rFonts w:ascii="Copperplate Gothic Bold" w:eastAsiaTheme="minorHAnsi" w:hAnsi="Copperplate Gothic Bold" w:cstheme="minorBidi"/>
          <w:sz w:val="18"/>
          <w:szCs w:val="18"/>
          <w:lang w:eastAsia="en-US"/>
        </w:rPr>
        <w:t xml:space="preserve"> online): scrivere una mail a </w:t>
      </w:r>
      <w:hyperlink r:id="rId8" w:history="1">
        <w:r w:rsidR="00AE0F94" w:rsidRPr="000B1BDA">
          <w:rPr>
            <w:rStyle w:val="Collegamentoipertestuale"/>
            <w:rFonts w:ascii="Copperplate Gothic Bold" w:eastAsiaTheme="minorHAnsi" w:hAnsi="Copperplate Gothic Bold" w:cstheme="minorBidi"/>
            <w:sz w:val="18"/>
            <w:szCs w:val="18"/>
            <w:lang w:eastAsia="en-US"/>
          </w:rPr>
          <w:t>segreteria@arciericologno.org</w:t>
        </w:r>
      </w:hyperlink>
    </w:p>
    <w:p w14:paraId="686B4BD5" w14:textId="77777777" w:rsidR="00AE0F94" w:rsidRDefault="00AE0F94" w:rsidP="00E25227">
      <w:pPr>
        <w:suppressAutoHyphens w:val="0"/>
        <w:spacing w:after="160" w:line="259" w:lineRule="auto"/>
        <w:rPr>
          <w:rFonts w:ascii="Copperplate Gothic Bold" w:eastAsiaTheme="minorHAnsi" w:hAnsi="Copperplate Gothic Bold" w:cstheme="minorBidi"/>
          <w:sz w:val="18"/>
          <w:szCs w:val="18"/>
          <w:lang w:eastAsia="en-US"/>
        </w:rPr>
      </w:pPr>
    </w:p>
    <w:p w14:paraId="76FD7E5B" w14:textId="64561CD5" w:rsidR="00AE0F94" w:rsidRPr="00F17326" w:rsidRDefault="00AE0F94" w:rsidP="00E25227">
      <w:pPr>
        <w:suppressAutoHyphens w:val="0"/>
        <w:spacing w:after="160" w:line="259" w:lineRule="auto"/>
        <w:rPr>
          <w:rFonts w:ascii="Copperplate Gothic Bold" w:eastAsiaTheme="minorHAnsi" w:hAnsi="Copperplate Gothic Bold" w:cstheme="minorBidi"/>
          <w:sz w:val="18"/>
          <w:szCs w:val="18"/>
          <w:lang w:eastAsia="en-US"/>
        </w:rPr>
      </w:pPr>
      <w:r>
        <w:rPr>
          <w:rFonts w:ascii="Copperplate Gothic Bold" w:eastAsiaTheme="minorHAnsi" w:hAnsi="Copperplate Gothic Bold" w:cstheme="minorBidi"/>
          <w:sz w:val="18"/>
          <w:szCs w:val="18"/>
          <w:lang w:eastAsia="en-US"/>
        </w:rPr>
        <w:t>Vi aspettiamo numerosi</w:t>
      </w:r>
    </w:p>
    <w:p w14:paraId="51FF1C74" w14:textId="5C1C2775" w:rsidR="00F17326" w:rsidRPr="00F17326" w:rsidRDefault="00F17326" w:rsidP="00F17326">
      <w:pPr>
        <w:suppressAutoHyphens w:val="0"/>
        <w:spacing w:after="160" w:line="259" w:lineRule="auto"/>
        <w:rPr>
          <w:rFonts w:ascii="Copperplate Gothic Bold" w:eastAsiaTheme="minorHAnsi" w:hAnsi="Copperplate Gothic Bold" w:cstheme="minorBidi"/>
          <w:sz w:val="18"/>
          <w:szCs w:val="18"/>
          <w:lang w:eastAsia="en-US"/>
        </w:rPr>
      </w:pPr>
      <w:r w:rsidRPr="00F17326">
        <w:rPr>
          <w:rFonts w:ascii="Copperplate Gothic Bold" w:eastAsiaTheme="minorHAnsi" w:hAnsi="Copperplate Gothic Bold" w:cstheme="minorBidi"/>
          <w:sz w:val="18"/>
          <w:szCs w:val="18"/>
          <w:lang w:eastAsia="en-US"/>
        </w:rPr>
        <w:t xml:space="preserve"> </w:t>
      </w:r>
    </w:p>
    <w:sectPr w:rsidR="00F17326" w:rsidRPr="00F1732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3" w:right="1134" w:bottom="663" w:left="1134" w:header="567" w:footer="454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55ED3" w14:textId="77777777" w:rsidR="005825CB" w:rsidRDefault="005825CB">
      <w:r>
        <w:separator/>
      </w:r>
    </w:p>
  </w:endnote>
  <w:endnote w:type="continuationSeparator" w:id="0">
    <w:p w14:paraId="48381795" w14:textId="77777777" w:rsidR="005825CB" w:rsidRDefault="0058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52791" w14:textId="77777777" w:rsidR="00186FE0" w:rsidRDefault="00186F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708F" w14:textId="4EA5FB78" w:rsidR="00186FE0" w:rsidRDefault="00695B19">
    <w:pPr>
      <w:rPr>
        <w:rFonts w:ascii="Arial" w:hAnsi="Arial" w:cs="Arial"/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2FB490A2" wp14:editId="3E6548C8">
              <wp:extent cx="6984365" cy="19050"/>
              <wp:effectExtent l="0" t="1270" r="1270" b="0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4365" cy="1905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0C3D098" id="Rectangle 1" o:spid="_x0000_s1026" style="width:549.95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" fillcolor="gray" stroked="f" strokecolor="gray">
              <v:stroke joinstyle="round"/>
              <w10:anchorlock/>
            </v:rect>
          </w:pict>
        </mc:Fallback>
      </mc:AlternateContent>
    </w:r>
  </w:p>
  <w:p w14:paraId="620BEC79" w14:textId="77777777" w:rsidR="00186FE0" w:rsidRDefault="00E74374">
    <w:pPr>
      <w:tabs>
        <w:tab w:val="left" w:pos="5400"/>
        <w:tab w:val="right" w:pos="10980"/>
      </w:tabs>
      <w:spacing w:line="360" w:lineRule="auto"/>
      <w:jc w:val="center"/>
      <w:rPr>
        <w:rFonts w:ascii="Wingdings" w:hAnsi="Wingdings" w:cs="Wingdings"/>
        <w:sz w:val="20"/>
      </w:rPr>
    </w:pPr>
    <w:r>
      <w:rPr>
        <w:rFonts w:ascii="Arial" w:hAnsi="Arial" w:cs="Arial"/>
        <w:sz w:val="20"/>
      </w:rPr>
      <w:t xml:space="preserve">Via Campania, 50 - 20093 Cologno Monzese – (MI) </w:t>
    </w:r>
  </w:p>
  <w:p w14:paraId="7E7BC594" w14:textId="77777777" w:rsidR="00186FE0" w:rsidRPr="00F17326" w:rsidRDefault="00E74374">
    <w:pPr>
      <w:pStyle w:val="Pidipagina"/>
      <w:spacing w:line="360" w:lineRule="auto"/>
      <w:jc w:val="center"/>
      <w:rPr>
        <w:rFonts w:ascii="Wingdings" w:hAnsi="Wingdings" w:cs="Wingdings"/>
        <w:position w:val="-1"/>
        <w:sz w:val="28"/>
        <w:lang w:val="en-US"/>
      </w:rPr>
    </w:pPr>
    <w:r>
      <w:rPr>
        <w:rFonts w:ascii="Wingdings" w:hAnsi="Wingdings" w:cs="Wingdings"/>
        <w:sz w:val="20"/>
      </w:rPr>
      <w:t></w:t>
    </w:r>
    <w:r w:rsidRPr="00F17326">
      <w:rPr>
        <w:rFonts w:ascii="Arial" w:hAnsi="Arial" w:cs="Arial"/>
        <w:sz w:val="20"/>
        <w:lang w:val="en-US"/>
      </w:rPr>
      <w:t xml:space="preserve"> </w:t>
    </w:r>
    <w:proofErr w:type="gramStart"/>
    <w:r w:rsidRPr="00F17326">
      <w:rPr>
        <w:rFonts w:ascii="Arial" w:hAnsi="Arial" w:cs="Arial"/>
        <w:sz w:val="20"/>
        <w:lang w:val="en-US"/>
      </w:rPr>
      <w:t>3487847429  –</w:t>
    </w:r>
    <w:proofErr w:type="gramEnd"/>
    <w:r w:rsidRPr="00F17326">
      <w:rPr>
        <w:rFonts w:ascii="Arial" w:hAnsi="Arial" w:cs="Arial"/>
        <w:sz w:val="20"/>
        <w:lang w:val="en-US"/>
      </w:rPr>
      <w:t xml:space="preserve"> Cod. fisc. 94507060153</w:t>
    </w:r>
  </w:p>
  <w:p w14:paraId="6D57C6FC" w14:textId="77777777" w:rsidR="00186FE0" w:rsidRPr="00F17326" w:rsidRDefault="00E74374">
    <w:pPr>
      <w:pStyle w:val="Pidipagina"/>
      <w:spacing w:line="360" w:lineRule="auto"/>
      <w:jc w:val="center"/>
      <w:rPr>
        <w:lang w:val="en-US"/>
      </w:rPr>
    </w:pPr>
    <w:r>
      <w:rPr>
        <w:rFonts w:ascii="Wingdings" w:hAnsi="Wingdings" w:cs="Wingdings"/>
        <w:position w:val="-1"/>
        <w:sz w:val="28"/>
      </w:rPr>
      <w:t></w:t>
    </w:r>
    <w:r w:rsidRPr="00F17326">
      <w:rPr>
        <w:rFonts w:ascii="Arial" w:hAnsi="Arial" w:cs="Arial"/>
        <w:sz w:val="20"/>
        <w:lang w:val="en-US"/>
      </w:rPr>
      <w:t xml:space="preserve"> info@arciericologno.org – www.arciericologno.org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60DF3" w14:textId="77777777" w:rsidR="00186FE0" w:rsidRDefault="00186F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11D2B" w14:textId="77777777" w:rsidR="005825CB" w:rsidRDefault="005825CB">
      <w:r>
        <w:separator/>
      </w:r>
    </w:p>
  </w:footnote>
  <w:footnote w:type="continuationSeparator" w:id="0">
    <w:p w14:paraId="7C6A3AE9" w14:textId="77777777" w:rsidR="005825CB" w:rsidRDefault="00582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5" w:type="dxa"/>
      <w:tblLayout w:type="fixed"/>
      <w:tblCellMar>
        <w:top w:w="15" w:type="dxa"/>
        <w:left w:w="15" w:type="dxa"/>
        <w:bottom w:w="15" w:type="dxa"/>
        <w:right w:w="15" w:type="dxa"/>
      </w:tblCellMar>
      <w:tblLook w:val="0000" w:firstRow="0" w:lastRow="0" w:firstColumn="0" w:lastColumn="0" w:noHBand="0" w:noVBand="0"/>
    </w:tblPr>
    <w:tblGrid>
      <w:gridCol w:w="1158"/>
      <w:gridCol w:w="7145"/>
      <w:gridCol w:w="1395"/>
    </w:tblGrid>
    <w:tr w:rsidR="00186FE0" w14:paraId="6F5CCDFA" w14:textId="77777777">
      <w:tc>
        <w:tcPr>
          <w:tcW w:w="1158" w:type="dxa"/>
          <w:shd w:val="clear" w:color="auto" w:fill="auto"/>
          <w:vAlign w:val="center"/>
        </w:tcPr>
        <w:p w14:paraId="359D4EA2" w14:textId="6BD9DA7B" w:rsidR="00186FE0" w:rsidRDefault="00695B19">
          <w:pPr>
            <w:pStyle w:val="NormaleWeb"/>
            <w:spacing w:before="0" w:after="0"/>
            <w:jc w:val="center"/>
            <w:rPr>
              <w:rFonts w:ascii="Copperplate Gothic Light" w:hAnsi="Copperplate Gothic Light" w:cs="Copperplate Gothic Light"/>
              <w:color w:val="000000"/>
              <w:spacing w:val="20"/>
              <w:sz w:val="32"/>
              <w:szCs w:val="36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382E69BD" wp14:editId="4E4FF0E8">
                <wp:extent cx="714375" cy="90487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5" w:type="dxa"/>
          <w:shd w:val="clear" w:color="auto" w:fill="auto"/>
          <w:vAlign w:val="center"/>
        </w:tcPr>
        <w:p w14:paraId="6EDE6262" w14:textId="77777777" w:rsidR="00186FE0" w:rsidRDefault="00E74374">
          <w:pPr>
            <w:pStyle w:val="NormaleWeb"/>
            <w:spacing w:before="0"/>
            <w:jc w:val="center"/>
            <w:rPr>
              <w:rFonts w:ascii="Copperplate Gothic Light" w:hAnsi="Copperplate Gothic Light" w:cs="Copperplate Gothic Light"/>
              <w:color w:val="000000"/>
              <w:spacing w:val="20"/>
              <w:szCs w:val="36"/>
            </w:rPr>
          </w:pPr>
          <w:r>
            <w:rPr>
              <w:rFonts w:ascii="Copperplate Gothic Light" w:hAnsi="Copperplate Gothic Light" w:cs="Copperplate Gothic Light"/>
              <w:color w:val="000000"/>
              <w:spacing w:val="20"/>
              <w:sz w:val="32"/>
              <w:szCs w:val="36"/>
            </w:rPr>
            <w:t>A.S.D. Arcieri di Cologno Monzese</w:t>
          </w:r>
          <w:r>
            <w:rPr>
              <w:color w:val="000000"/>
              <w:spacing w:val="20"/>
              <w:sz w:val="32"/>
            </w:rPr>
            <w:t xml:space="preserve"> </w:t>
          </w:r>
        </w:p>
        <w:p w14:paraId="64713905" w14:textId="77777777" w:rsidR="00186FE0" w:rsidRDefault="00E74374">
          <w:pPr>
            <w:pStyle w:val="NormaleWeb"/>
            <w:spacing w:after="0"/>
            <w:jc w:val="center"/>
          </w:pPr>
          <w:r>
            <w:rPr>
              <w:rFonts w:ascii="Copperplate Gothic Light" w:hAnsi="Copperplate Gothic Light" w:cs="Copperplate Gothic Light"/>
              <w:color w:val="000000"/>
              <w:spacing w:val="20"/>
              <w:szCs w:val="36"/>
            </w:rPr>
            <w:t>04-025</w:t>
          </w:r>
        </w:p>
      </w:tc>
      <w:tc>
        <w:tcPr>
          <w:tcW w:w="1395" w:type="dxa"/>
          <w:shd w:val="clear" w:color="auto" w:fill="auto"/>
          <w:vAlign w:val="center"/>
        </w:tcPr>
        <w:p w14:paraId="66A5528D" w14:textId="60DEF4C2" w:rsidR="00186FE0" w:rsidRDefault="00695B19">
          <w:pPr>
            <w:pStyle w:val="NormaleWeb"/>
            <w:spacing w:before="0" w:after="0"/>
            <w:jc w:val="center"/>
          </w:pPr>
          <w:r>
            <w:rPr>
              <w:noProof/>
              <w:color w:val="0000FF"/>
            </w:rPr>
            <w:drawing>
              <wp:inline distT="0" distB="0" distL="0" distR="0" wp14:anchorId="679B44C2" wp14:editId="1BC49D9B">
                <wp:extent cx="866775" cy="86677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56D918" w14:textId="3F7D865D" w:rsidR="00186FE0" w:rsidRDefault="00695B19">
    <w:r>
      <w:rPr>
        <w:noProof/>
      </w:rPr>
      <mc:AlternateContent>
        <mc:Choice Requires="wps">
          <w:drawing>
            <wp:inline distT="0" distB="0" distL="0" distR="0" wp14:anchorId="4AA9C328" wp14:editId="6B29D92D">
              <wp:extent cx="6120130" cy="19050"/>
              <wp:effectExtent l="0" t="3810" r="0" b="0"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1905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0209596" id="Rectangle 2" o:spid="_x0000_s1026" style="width:481.9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" fillcolor="gray" stroked="f" strokecolor="gray">
              <v:stroke joinstyle="round"/>
              <w10:anchorlock/>
            </v:rect>
          </w:pict>
        </mc:Fallback>
      </mc:AlternateContent>
    </w:r>
  </w:p>
  <w:p w14:paraId="5CD34F80" w14:textId="77777777" w:rsidR="00186FE0" w:rsidRDefault="00186F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297B5" w14:textId="77777777" w:rsidR="00186FE0" w:rsidRDefault="00186F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34579"/>
    <w:multiLevelType w:val="hybridMultilevel"/>
    <w:tmpl w:val="1D56C17C"/>
    <w:lvl w:ilvl="0" w:tplc="E8F22E0E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328424">
    <w:abstractNumId w:val="0"/>
  </w:num>
  <w:num w:numId="2" w16cid:durableId="1717116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19"/>
    <w:rsid w:val="000D0BA4"/>
    <w:rsid w:val="00186FE0"/>
    <w:rsid w:val="002212FD"/>
    <w:rsid w:val="004D791B"/>
    <w:rsid w:val="00510E8B"/>
    <w:rsid w:val="005825CB"/>
    <w:rsid w:val="00695B19"/>
    <w:rsid w:val="007212F5"/>
    <w:rsid w:val="00942A00"/>
    <w:rsid w:val="009558D1"/>
    <w:rsid w:val="00984072"/>
    <w:rsid w:val="00A2366A"/>
    <w:rsid w:val="00AE0F94"/>
    <w:rsid w:val="00D2280B"/>
    <w:rsid w:val="00D76B20"/>
    <w:rsid w:val="00E25227"/>
    <w:rsid w:val="00E45242"/>
    <w:rsid w:val="00E74374"/>
    <w:rsid w:val="00F1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7B3744"/>
  <w15:chartTrackingRefBased/>
  <w15:docId w15:val="{B3613648-FEB4-4668-BC9E-78BAB3A1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i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tabs>
        <w:tab w:val="left" w:pos="4900"/>
      </w:tabs>
      <w:jc w:val="center"/>
      <w:outlineLvl w:val="5"/>
    </w:pPr>
    <w:rPr>
      <w:rFonts w:ascii="Lucida Console" w:hAnsi="Lucida Console" w:cs="Lucida Console"/>
      <w:b/>
      <w:bCs/>
      <w:color w:val="FF0000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Numeropagina">
    <w:name w:val="page number"/>
    <w:basedOn w:val="Carpredefinitoparagrafo1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jc w:val="both"/>
    </w:pPr>
    <w:rPr>
      <w:szCs w:val="20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styleId="NormaleWeb">
    <w:name w:val="Normal (Web)"/>
    <w:basedOn w:val="Normale"/>
    <w:pPr>
      <w:spacing w:before="280" w:after="28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Indirizzodestinatario">
    <w:name w:val="envelope address"/>
    <w:basedOn w:val="Normale"/>
    <w:pPr>
      <w:ind w:left="2880"/>
    </w:pPr>
    <w:rPr>
      <w:rFonts w:ascii="Arial" w:hAnsi="Arial" w:cs="Arial"/>
    </w:rPr>
  </w:style>
  <w:style w:type="paragraph" w:styleId="Indirizzomittente">
    <w:name w:val="envelope return"/>
    <w:basedOn w:val="Normale"/>
    <w:rPr>
      <w:rFonts w:ascii="Arial" w:hAnsi="Arial" w:cs="Arial"/>
      <w:sz w:val="20"/>
      <w:szCs w:val="20"/>
    </w:rPr>
  </w:style>
  <w:style w:type="paragraph" w:customStyle="1" w:styleId="Corpodeltesto21">
    <w:name w:val="Corpo del testo 21"/>
    <w:basedOn w:val="Normale"/>
    <w:pPr>
      <w:jc w:val="center"/>
    </w:pPr>
    <w:rPr>
      <w:szCs w:val="20"/>
    </w:rPr>
  </w:style>
  <w:style w:type="paragraph" w:styleId="Titolo">
    <w:name w:val="Title"/>
    <w:basedOn w:val="Normale"/>
    <w:next w:val="Sottotitolo"/>
    <w:qFormat/>
    <w:pPr>
      <w:tabs>
        <w:tab w:val="right" w:pos="8647"/>
      </w:tabs>
      <w:jc w:val="center"/>
    </w:pPr>
    <w:rPr>
      <w:rFonts w:ascii="Copperplate Gothic Light" w:hAnsi="Copperplate Gothic Light" w:cs="Arial"/>
      <w:b/>
      <w:bCs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F17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D0BA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84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arciericologno.org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greteria@arciericologno.org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Siamo lieti di invitarVi alla gara</vt:lpstr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Siamo lieti di invitarVi alla gara</dc:title>
  <dc:subject/>
  <dc:creator>utente</dc:creator>
  <cp:keywords/>
  <cp:lastModifiedBy>agostino cassarà</cp:lastModifiedBy>
  <cp:revision>2</cp:revision>
  <cp:lastPrinted>2019-10-12T17:57:00Z</cp:lastPrinted>
  <dcterms:created xsi:type="dcterms:W3CDTF">2023-10-07T11:22:00Z</dcterms:created>
  <dcterms:modified xsi:type="dcterms:W3CDTF">2023-10-07T11:22:00Z</dcterms:modified>
</cp:coreProperties>
</file>